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116" w:rsidRPr="00910879" w:rsidRDefault="00247457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910879">
        <w:rPr>
          <w:rFonts w:ascii="PT Astra Serif" w:hAnsi="PT Astra Serif" w:cs="Times New Roman"/>
          <w:sz w:val="28"/>
          <w:szCs w:val="28"/>
        </w:rPr>
        <w:t>Приложение №</w:t>
      </w:r>
      <w:r w:rsidR="00806772" w:rsidRPr="00910879">
        <w:rPr>
          <w:rFonts w:ascii="PT Astra Serif" w:hAnsi="PT Astra Serif" w:cs="Times New Roman"/>
          <w:sz w:val="28"/>
          <w:szCs w:val="28"/>
        </w:rPr>
        <w:t>3</w:t>
      </w:r>
    </w:p>
    <w:p w:rsidR="00247457" w:rsidRPr="00910879" w:rsidRDefault="00910879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</w:t>
      </w:r>
      <w:r w:rsidR="00247457" w:rsidRPr="00910879">
        <w:rPr>
          <w:rFonts w:ascii="PT Astra Serif" w:hAnsi="PT Astra Serif" w:cs="Times New Roman"/>
          <w:sz w:val="28"/>
          <w:szCs w:val="28"/>
        </w:rPr>
        <w:t xml:space="preserve"> решению Собрания депутатов</w:t>
      </w:r>
    </w:p>
    <w:p w:rsidR="00910879" w:rsidRDefault="00910879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му</w:t>
      </w:r>
      <w:r w:rsidR="00247457" w:rsidRPr="00910879">
        <w:rPr>
          <w:rFonts w:ascii="PT Astra Serif" w:hAnsi="PT Astra Serif" w:cs="Times New Roman"/>
          <w:sz w:val="28"/>
          <w:szCs w:val="28"/>
        </w:rPr>
        <w:t xml:space="preserve">ниципального образования </w:t>
      </w:r>
    </w:p>
    <w:p w:rsidR="00247457" w:rsidRPr="00910879" w:rsidRDefault="00247457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910879">
        <w:rPr>
          <w:rFonts w:ascii="PT Astra Serif" w:hAnsi="PT Astra Serif" w:cs="Times New Roman"/>
          <w:sz w:val="28"/>
          <w:szCs w:val="28"/>
        </w:rPr>
        <w:t>Приупское</w:t>
      </w:r>
      <w:r w:rsidR="00910879">
        <w:rPr>
          <w:rFonts w:ascii="PT Astra Serif" w:hAnsi="PT Astra Serif" w:cs="Times New Roman"/>
          <w:sz w:val="28"/>
          <w:szCs w:val="28"/>
        </w:rPr>
        <w:t xml:space="preserve"> Киреевского района</w:t>
      </w:r>
    </w:p>
    <w:p w:rsidR="00247457" w:rsidRPr="00910879" w:rsidRDefault="00247457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910879">
        <w:rPr>
          <w:rFonts w:ascii="PT Astra Serif" w:hAnsi="PT Astra Serif" w:cs="Times New Roman"/>
          <w:sz w:val="28"/>
          <w:szCs w:val="28"/>
        </w:rPr>
        <w:t xml:space="preserve">от </w:t>
      </w:r>
      <w:r w:rsidR="004C065D">
        <w:rPr>
          <w:rFonts w:ascii="PT Astra Serif" w:hAnsi="PT Astra Serif" w:cs="Times New Roman"/>
          <w:sz w:val="28"/>
          <w:szCs w:val="28"/>
        </w:rPr>
        <w:t xml:space="preserve">24 марта </w:t>
      </w:r>
      <w:r w:rsidR="00EF5E03" w:rsidRPr="00910879">
        <w:rPr>
          <w:rFonts w:ascii="PT Astra Serif" w:hAnsi="PT Astra Serif" w:cs="Times New Roman"/>
          <w:sz w:val="28"/>
          <w:szCs w:val="28"/>
        </w:rPr>
        <w:t>202</w:t>
      </w:r>
      <w:r w:rsidR="00910879">
        <w:rPr>
          <w:rFonts w:ascii="PT Astra Serif" w:hAnsi="PT Astra Serif" w:cs="Times New Roman"/>
          <w:sz w:val="28"/>
          <w:szCs w:val="28"/>
        </w:rPr>
        <w:t xml:space="preserve">3 года № </w:t>
      </w:r>
      <w:r w:rsidR="00DD38CF">
        <w:rPr>
          <w:rFonts w:ascii="PT Astra Serif" w:hAnsi="PT Astra Serif" w:cs="Times New Roman"/>
          <w:sz w:val="28"/>
          <w:szCs w:val="28"/>
        </w:rPr>
        <w:t>60</w:t>
      </w:r>
      <w:r w:rsidR="004C065D">
        <w:rPr>
          <w:rFonts w:ascii="PT Astra Serif" w:hAnsi="PT Astra Serif" w:cs="Times New Roman"/>
          <w:sz w:val="28"/>
          <w:szCs w:val="28"/>
        </w:rPr>
        <w:t>-176</w:t>
      </w:r>
      <w:bookmarkStart w:id="0" w:name="_GoBack"/>
      <w:bookmarkEnd w:id="0"/>
    </w:p>
    <w:p w:rsidR="00247457" w:rsidRDefault="00247457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9E1585" w:rsidRPr="00910879" w:rsidRDefault="009E1585" w:rsidP="0091087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455B3D" w:rsidRPr="00910879" w:rsidRDefault="00455B3D" w:rsidP="0091087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10879">
        <w:rPr>
          <w:rFonts w:ascii="PT Astra Serif" w:hAnsi="PT Astra Serif" w:cs="Times New Roman"/>
          <w:b/>
          <w:sz w:val="28"/>
          <w:szCs w:val="28"/>
        </w:rPr>
        <w:t xml:space="preserve">Исполнение расходов </w:t>
      </w:r>
      <w:r w:rsidR="00806772" w:rsidRPr="00910879">
        <w:rPr>
          <w:rFonts w:ascii="PT Astra Serif" w:hAnsi="PT Astra Serif" w:cs="Times New Roman"/>
          <w:b/>
          <w:sz w:val="28"/>
          <w:szCs w:val="28"/>
        </w:rPr>
        <w:t>по разделам, целевым статьям (муниципальным программам и непрограммным направлениямдеятельности), группам видов расходов классификации расходов бюджета му</w:t>
      </w:r>
      <w:r w:rsidRPr="00910879">
        <w:rPr>
          <w:rFonts w:ascii="PT Astra Serif" w:hAnsi="PT Astra Serif" w:cs="Times New Roman"/>
          <w:b/>
          <w:sz w:val="28"/>
          <w:szCs w:val="28"/>
        </w:rPr>
        <w:t>ниципального образования Приупское  Киреевск</w:t>
      </w:r>
      <w:r w:rsidR="00910879">
        <w:rPr>
          <w:rFonts w:ascii="PT Astra Serif" w:hAnsi="PT Astra Serif" w:cs="Times New Roman"/>
          <w:b/>
          <w:sz w:val="28"/>
          <w:szCs w:val="28"/>
        </w:rPr>
        <w:t>ого</w:t>
      </w:r>
      <w:r w:rsidRPr="00910879">
        <w:rPr>
          <w:rFonts w:ascii="PT Astra Serif" w:hAnsi="PT Astra Serif" w:cs="Times New Roman"/>
          <w:b/>
          <w:sz w:val="28"/>
          <w:szCs w:val="28"/>
        </w:rPr>
        <w:t xml:space="preserve"> район</w:t>
      </w:r>
      <w:r w:rsidR="00910879">
        <w:rPr>
          <w:rFonts w:ascii="PT Astra Serif" w:hAnsi="PT Astra Serif" w:cs="Times New Roman"/>
          <w:b/>
          <w:sz w:val="28"/>
          <w:szCs w:val="28"/>
        </w:rPr>
        <w:t>а</w:t>
      </w:r>
      <w:r w:rsidRPr="00910879">
        <w:rPr>
          <w:rFonts w:ascii="PT Astra Serif" w:hAnsi="PT Astra Serif" w:cs="Times New Roman"/>
          <w:b/>
          <w:sz w:val="28"/>
          <w:szCs w:val="28"/>
        </w:rPr>
        <w:t>за 202</w:t>
      </w:r>
      <w:r w:rsidR="00910879">
        <w:rPr>
          <w:rFonts w:ascii="PT Astra Serif" w:hAnsi="PT Astra Serif" w:cs="Times New Roman"/>
          <w:b/>
          <w:sz w:val="28"/>
          <w:szCs w:val="28"/>
        </w:rPr>
        <w:t>2</w:t>
      </w:r>
      <w:r w:rsidRPr="0091087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247457" w:rsidRPr="00910879" w:rsidRDefault="00350563" w:rsidP="00910879">
      <w:pPr>
        <w:tabs>
          <w:tab w:val="left" w:pos="8625"/>
        </w:tabs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</w:t>
      </w:r>
      <w:r w:rsidR="00455B3D" w:rsidRPr="00910879">
        <w:rPr>
          <w:rFonts w:ascii="PT Astra Serif" w:hAnsi="PT Astra Serif" w:cs="Times New Roman"/>
          <w:sz w:val="28"/>
          <w:szCs w:val="28"/>
        </w:rPr>
        <w:t>руб</w:t>
      </w:r>
      <w:r w:rsidR="00910879">
        <w:rPr>
          <w:rFonts w:ascii="PT Astra Serif" w:hAnsi="PT Astra Serif" w:cs="Times New Roman"/>
          <w:sz w:val="28"/>
          <w:szCs w:val="28"/>
        </w:rPr>
        <w:t>лей</w:t>
      </w:r>
      <w:r w:rsidR="00455B3D" w:rsidRPr="00910879">
        <w:rPr>
          <w:rFonts w:ascii="PT Astra Serif" w:hAnsi="PT Astra Serif" w:cs="Times New Roman"/>
          <w:sz w:val="28"/>
          <w:szCs w:val="28"/>
        </w:rPr>
        <w:t>)</w:t>
      </w:r>
    </w:p>
    <w:tbl>
      <w:tblPr>
        <w:tblW w:w="9724" w:type="dxa"/>
        <w:tblLook w:val="04A0"/>
      </w:tblPr>
      <w:tblGrid>
        <w:gridCol w:w="3021"/>
        <w:gridCol w:w="459"/>
        <w:gridCol w:w="459"/>
        <w:gridCol w:w="1261"/>
        <w:gridCol w:w="516"/>
        <w:gridCol w:w="1495"/>
        <w:gridCol w:w="1292"/>
        <w:gridCol w:w="1221"/>
      </w:tblGrid>
      <w:tr w:rsidR="00247457" w:rsidRPr="00455B3D" w:rsidTr="009E1585">
        <w:trPr>
          <w:cantSplit/>
          <w:trHeight w:val="1134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457" w:rsidRPr="009D4F73" w:rsidRDefault="00247457" w:rsidP="002474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7457" w:rsidRPr="009D4F73" w:rsidRDefault="00FC1295" w:rsidP="00FC1295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7457" w:rsidRPr="009D4F73" w:rsidRDefault="00FC1295" w:rsidP="00FC1295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295" w:rsidRPr="009D4F73" w:rsidRDefault="00FC1295" w:rsidP="002474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Целевая </w:t>
            </w:r>
          </w:p>
          <w:p w:rsidR="00247457" w:rsidRPr="009D4F73" w:rsidRDefault="00FC1295" w:rsidP="002474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47457" w:rsidRPr="009D4F73" w:rsidRDefault="00FC1295" w:rsidP="006B2A8D">
            <w:pPr>
              <w:spacing w:after="0" w:line="240" w:lineRule="auto"/>
              <w:ind w:left="113" w:right="11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Группа,</w:t>
            </w:r>
            <w:r w:rsidR="006B2A8D" w:rsidRPr="009D4F7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видов расходов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57" w:rsidRPr="009D4F73" w:rsidRDefault="00247457" w:rsidP="0024745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9D4F7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57" w:rsidRPr="009D4F73" w:rsidRDefault="00247457" w:rsidP="0024745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9D4F7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57" w:rsidRPr="009D4F73" w:rsidRDefault="006B2A8D" w:rsidP="0024745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9D4F7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% </w:t>
            </w:r>
          </w:p>
          <w:p w:rsidR="006B2A8D" w:rsidRPr="009D4F73" w:rsidRDefault="006B2A8D" w:rsidP="0024745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9D4F7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исполнения</w:t>
            </w:r>
          </w:p>
        </w:tc>
      </w:tr>
      <w:tr w:rsidR="000C4C9B" w:rsidRPr="00455B3D" w:rsidTr="00AC2DA9">
        <w:trPr>
          <w:trHeight w:val="7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 xml:space="preserve">ОБЩЕГОСУДАРСТВЕННЫЕ </w:t>
            </w: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</w:t>
            </w:r>
            <w:r w:rsidR="00AC2DA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 322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020</w:t>
            </w:r>
            <w:r w:rsidR="00AC2DA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AC2DA9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 839099</w:t>
            </w:r>
            <w:r w:rsidR="00AC2DA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90,9%</w:t>
            </w:r>
          </w:p>
        </w:tc>
      </w:tr>
      <w:tr w:rsidR="000C4C9B" w:rsidRPr="00455B3D" w:rsidTr="009E1585">
        <w:trPr>
          <w:trHeight w:val="194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5039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4667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92,6%</w:t>
            </w:r>
          </w:p>
        </w:tc>
      </w:tr>
      <w:tr w:rsidR="000C4C9B" w:rsidRPr="00455B3D" w:rsidTr="009E1585">
        <w:trPr>
          <w:trHeight w:val="111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Обеспечение функционирования </w:t>
            </w: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исполнительных органов муниципального образования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5020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4648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92,6%</w:t>
            </w:r>
          </w:p>
        </w:tc>
      </w:tr>
      <w:tr w:rsidR="000C4C9B" w:rsidRPr="00455B3D" w:rsidTr="009E1585">
        <w:trPr>
          <w:trHeight w:hRule="exact" w:val="57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7210000000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932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0C4C9B" w:rsidRPr="00455B3D" w:rsidTr="009E1585">
        <w:trPr>
          <w:trHeight w:val="55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главе администрации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7210000110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932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0C4C9B" w:rsidRPr="00455B3D" w:rsidTr="00AC2DA9">
        <w:trPr>
          <w:trHeight w:val="61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7210000110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932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9E1585">
        <w:trPr>
          <w:trHeight w:val="58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4097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3727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91,0%</w:t>
            </w:r>
          </w:p>
        </w:tc>
      </w:tr>
      <w:tr w:rsidR="000C4C9B" w:rsidRPr="00455B3D" w:rsidTr="009E1585">
        <w:trPr>
          <w:trHeight w:val="97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аппарата администрации муниципального образования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3151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95,4%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3151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AC2DA9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3007018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95,4%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45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государственных (муниципальных) органов по аппарату администрации муниципального образования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7220000190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76,2%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45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7220000190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76,6%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572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63,7%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18 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21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169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Межбюджетные трансферты направленные на выдачу разрешений на ввод в эксплуатацию при осуществлении строительства, реконструкции объектов капитального строительства, расположенных на территории поселения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9990080060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18 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ежбюджетные трансферты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9990080060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18 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епрограммные мероприятия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9990020010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 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9990020010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9E1585">
        <w:trPr>
          <w:trHeight w:val="52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70,6%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70,6%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70,6%</w:t>
            </w:r>
          </w:p>
        </w:tc>
      </w:tr>
      <w:tr w:rsidR="000C4C9B" w:rsidRPr="00455B3D" w:rsidTr="009E1585">
        <w:trPr>
          <w:trHeight w:val="57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92,1%</w:t>
            </w:r>
          </w:p>
        </w:tc>
      </w:tr>
      <w:tr w:rsidR="000C4C9B" w:rsidRPr="00455B3D" w:rsidTr="009E1585">
        <w:trPr>
          <w:trHeight w:val="97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9990000610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9E1585">
        <w:trPr>
          <w:trHeight w:val="56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85,8%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Штрафные санкции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9990000620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9990000620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9E1585">
        <w:trPr>
          <w:trHeight w:val="156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  <w:lang w:val="en-US"/>
              </w:rPr>
              <w:t>S1260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0660C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  <w:lang w:val="en-US"/>
              </w:rPr>
              <w:t>156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 w:rsidR="00AC2DA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9E1585">
        <w:trPr>
          <w:trHeight w:val="55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  <w:lang w:val="en-US"/>
              </w:rPr>
              <w:t>S1260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283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283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486B2E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9E1585">
        <w:trPr>
          <w:trHeight w:val="508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AC2DA9" w:rsidP="000C4C9B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0C4C9B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AC2DA9" w:rsidP="000C4C9B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0C4C9B"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AC2DA9" w:rsidP="000C4C9B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0C4C9B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AC2DA9" w:rsidP="000C4C9B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0C4C9B"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9E1585">
        <w:trPr>
          <w:trHeight w:val="843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9990051180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9E1585">
        <w:trPr>
          <w:trHeight w:val="98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9990051180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240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9E1585">
        <w:trPr>
          <w:trHeight w:val="11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НАЦИОНАЛЬНАЯ БЕЗОПАСНОСТЬ И  ПРАВООХРАНИТЕЛЬНАЯ ДЕЯТЕЛЬНОСТЬ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AC2DA9" w:rsidP="009E1585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50</w:t>
            </w:r>
            <w:r w:rsidR="000C4C9B"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9E1585">
        <w:trPr>
          <w:trHeight w:val="1267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9E1585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9E1585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9E1585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9E1585">
        <w:trPr>
          <w:trHeight w:val="128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подготовкой населения и организаций к действиям в чрезв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чайной ситуации в мирное время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9990000120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9E1585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9E1585">
        <w:trPr>
          <w:trHeight w:val="111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9990000120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9E1585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9837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854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7183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180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73,0%</w:t>
            </w:r>
          </w:p>
        </w:tc>
      </w:tr>
      <w:tr w:rsidR="000C4C9B" w:rsidRPr="00455B3D" w:rsidTr="007A3E13">
        <w:trPr>
          <w:trHeight w:val="658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9676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7116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73,5%</w:t>
            </w:r>
          </w:p>
        </w:tc>
      </w:tr>
      <w:tr w:rsidR="000C4C9B" w:rsidRPr="00455B3D" w:rsidTr="007A3E13">
        <w:trPr>
          <w:trHeight w:val="112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"Программа развития дорог" муниципального образования Приупское Киреевского района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9577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27757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7017209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73,3%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Подпрограмма «Содержание автомобильных дорог общего пользования местного значения на территории моПриупское Киреевского района»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0120000000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9277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6717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72,4%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7A3E13">
        <w:trPr>
          <w:trHeight w:val="102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содержание автомобильных дорог местного значения в рамках ис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олнения полномочий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0120080460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9277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6717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72,4%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7A3E13">
        <w:trPr>
          <w:trHeight w:val="97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0120080460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9277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6717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72,4%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4A639F">
        <w:trPr>
          <w:trHeight w:val="986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направленные на повышение безопасности дорожного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движения»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0130000000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4A639F">
        <w:trPr>
          <w:trHeight w:val="56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Расходы, направленные на повышение безопасности дорожного движения на территории муниципального </w:t>
            </w:r>
            <w:r w:rsidRPr="004A639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образования Приупское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Киреевского района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0130020091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4A639F">
        <w:trPr>
          <w:trHeight w:val="112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0130020091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100 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4A639F">
        <w:trPr>
          <w:trHeight w:val="84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4A639F">
        <w:trPr>
          <w:trHeight w:val="197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Иные МБТ из бюджета ТО бюджетам муниципальных образований на финансовое обеспечение реализации мероприятий по предупреждению и ликвидации ЧС и последствий стихийных бедствий 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83761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4A639F">
        <w:trPr>
          <w:trHeight w:val="998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83761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AC2DA9">
        <w:trPr>
          <w:trHeight w:val="45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27757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31971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4A639F">
        <w:trPr>
          <w:trHeight w:val="80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Мероприятия, направленныена финансовое обеспечение программных продуктов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9990080450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4A639F">
        <w:trPr>
          <w:trHeight w:val="98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9990080450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0C4C9B" w:rsidRPr="007F63B0" w:rsidTr="004A639F">
        <w:trPr>
          <w:trHeight w:val="882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9990020330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0C4C9B" w:rsidRPr="00455B3D" w:rsidTr="004A639F">
        <w:trPr>
          <w:trHeight w:val="112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9990020330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17275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637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15240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944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88,2%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1476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49,1%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1476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49,1%</w:t>
            </w:r>
          </w:p>
        </w:tc>
      </w:tr>
      <w:tr w:rsidR="000C4C9B" w:rsidRPr="00EE6A0C" w:rsidTr="004A639F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0C4C9B" w:rsidP="0027757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3006129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49,1%</w:t>
            </w:r>
          </w:p>
        </w:tc>
      </w:tr>
      <w:tr w:rsidR="000C4C9B" w:rsidRPr="00455B3D" w:rsidTr="004A639F">
        <w:trPr>
          <w:trHeight w:val="1268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связанные с капитальным, текущим ремонтом и содержанием муниципального жилищного фонда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9990020350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71,7%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4A639F">
        <w:trPr>
          <w:trHeight w:val="97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9990020350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71,7%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4A639F">
        <w:trPr>
          <w:trHeight w:val="1696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 по исполнению полномочий, переданных из бюджета муниципального района в бюджеты сельских поселений по заключенным соглашениям в области коммунального хозяйства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2900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1400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48,3% </w:t>
            </w:r>
          </w:p>
          <w:p w:rsidR="000C4C9B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1400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48,3%</w:t>
            </w:r>
          </w:p>
        </w:tc>
      </w:tr>
      <w:tr w:rsidR="000C4C9B" w:rsidRPr="00455B3D" w:rsidTr="00AC2DA9">
        <w:trPr>
          <w:trHeight w:val="67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27757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4001595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994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4001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3993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4001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3993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0C4C9B" w:rsidRPr="00455B3D" w:rsidTr="00112448">
        <w:trPr>
          <w:trHeight w:val="173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99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00%</w:t>
            </w:r>
          </w:p>
        </w:tc>
      </w:tr>
      <w:tr w:rsidR="000C4C9B" w:rsidRPr="00455B3D" w:rsidTr="00112448">
        <w:trPr>
          <w:trHeight w:val="97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Мероприятия, направлен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на бюджет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ые инвестиции в объекты капитального строительства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0%</w:t>
            </w:r>
          </w:p>
        </w:tc>
      </w:tr>
      <w:tr w:rsidR="000C4C9B" w:rsidRPr="00455B3D" w:rsidTr="00112448">
        <w:trPr>
          <w:trHeight w:val="98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990020360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0%</w:t>
            </w:r>
          </w:p>
        </w:tc>
      </w:tr>
      <w:tr w:rsidR="000C4C9B" w:rsidRPr="00455B3D" w:rsidTr="00112448">
        <w:trPr>
          <w:trHeight w:val="154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 по исполн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ению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полномочий, переданных из бюджета муниципального района в бюджеты сельских поселений  в области коммунального хозяйства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9990080460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112448">
        <w:trPr>
          <w:trHeight w:val="112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112448">
        <w:trPr>
          <w:trHeight w:val="40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3846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3530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91,8%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3846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3530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91,8%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3846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3530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91,8%</w:t>
            </w:r>
          </w:p>
        </w:tc>
      </w:tr>
      <w:tr w:rsidR="000C4C9B" w:rsidRPr="00455B3D" w:rsidTr="00112448">
        <w:trPr>
          <w:trHeight w:val="1693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98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67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мероприятиями в области уличного освещения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9990020370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1769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1463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82,7%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112448">
        <w:trPr>
          <w:trHeight w:val="100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9990020370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1769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1463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82,7%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3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мероприятиями по благоустройству поселений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9990020390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95,1%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112448">
        <w:trPr>
          <w:trHeight w:val="100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95,1%</w:t>
            </w:r>
          </w:p>
        </w:tc>
      </w:tr>
      <w:tr w:rsidR="000C4C9B" w:rsidRPr="00455B3D" w:rsidTr="00112448">
        <w:trPr>
          <w:trHeight w:val="56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ДРУГИЕ ВОПРОСЫ В ОБЛАСТИ ЖКХ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6421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6240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97,2%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6421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27757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6240701</w:t>
            </w:r>
            <w:r w:rsidR="0027757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97,2%</w:t>
            </w:r>
          </w:p>
        </w:tc>
      </w:tr>
      <w:tr w:rsidR="000C4C9B" w:rsidRPr="00455B3D" w:rsidTr="00112448">
        <w:trPr>
          <w:trHeight w:val="848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6421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6240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97,2%</w:t>
            </w:r>
          </w:p>
        </w:tc>
      </w:tr>
      <w:tr w:rsidR="000C4C9B" w:rsidRPr="00455B3D" w:rsidTr="00112448">
        <w:trPr>
          <w:trHeight w:val="112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(муниципальных) организаций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99</w:t>
            </w:r>
            <w:r w:rsidR="0011244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0000590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4630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4449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96,1%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енными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учреждениями, органами управл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ения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внебюджетными фондами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9990000590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4610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774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4430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96,1%</w:t>
            </w: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0C4C9B" w:rsidRPr="00455B3D" w:rsidTr="00112448">
        <w:trPr>
          <w:trHeight w:val="106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9990000590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53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9990000590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94,0%</w:t>
            </w:r>
          </w:p>
        </w:tc>
      </w:tr>
      <w:tr w:rsidR="000C4C9B" w:rsidRPr="00455B3D" w:rsidTr="00112448">
        <w:trPr>
          <w:trHeight w:val="1694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9990020273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казенных учреждений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45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52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Утвержденные расходы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AC2DA9">
        <w:trPr>
          <w:trHeight w:val="45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812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доплатой к пенсиям муниципальных служащих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9990071020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5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9990071020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0C4C9B" w:rsidRPr="00455B3D" w:rsidTr="00112448">
        <w:trPr>
          <w:trHeight w:val="54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РАСХОДЫ БЮДЖЕТА- ВСЕГО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C9B" w:rsidRPr="00DF6DB9" w:rsidRDefault="000C4C9B" w:rsidP="000C4C9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4C9B" w:rsidRPr="00DF6DB9" w:rsidRDefault="000C4C9B" w:rsidP="000C4C9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32957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286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27757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27734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949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0C4C9B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9B" w:rsidRPr="00DF6DB9" w:rsidRDefault="000C4C9B" w:rsidP="000C4C9B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84,2%</w:t>
            </w:r>
          </w:p>
        </w:tc>
      </w:tr>
    </w:tbl>
    <w:p w:rsidR="00247457" w:rsidRPr="00455B3D" w:rsidRDefault="00247457">
      <w:pPr>
        <w:rPr>
          <w:rFonts w:ascii="Times New Roman" w:hAnsi="Times New Roman" w:cs="Times New Roman"/>
          <w:sz w:val="18"/>
          <w:szCs w:val="18"/>
        </w:rPr>
      </w:pPr>
    </w:p>
    <w:p w:rsidR="00455B3D" w:rsidRDefault="00455B3D">
      <w:pPr>
        <w:rPr>
          <w:rFonts w:ascii="Times New Roman" w:hAnsi="Times New Roman" w:cs="Times New Roman"/>
          <w:sz w:val="18"/>
          <w:szCs w:val="18"/>
        </w:rPr>
      </w:pPr>
    </w:p>
    <w:p w:rsidR="00465B7C" w:rsidRPr="004E20E9" w:rsidRDefault="00465B7C" w:rsidP="004E20E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4E20E9">
        <w:rPr>
          <w:rFonts w:ascii="PT Astra Serif" w:hAnsi="PT Astra Serif" w:cs="Times New Roman"/>
          <w:sz w:val="28"/>
          <w:szCs w:val="28"/>
        </w:rPr>
        <w:t>Глава администрации</w:t>
      </w:r>
    </w:p>
    <w:p w:rsidR="004E20E9" w:rsidRDefault="00465B7C" w:rsidP="004E20E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4E20E9">
        <w:rPr>
          <w:rFonts w:ascii="PT Astra Serif" w:hAnsi="PT Astra Serif" w:cs="Times New Roman"/>
          <w:sz w:val="28"/>
          <w:szCs w:val="28"/>
        </w:rPr>
        <w:t>муниципального образования</w:t>
      </w:r>
    </w:p>
    <w:p w:rsidR="00465B7C" w:rsidRPr="004E20E9" w:rsidRDefault="00465B7C" w:rsidP="004E20E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4E20E9">
        <w:rPr>
          <w:rFonts w:ascii="PT Astra Serif" w:hAnsi="PT Astra Serif" w:cs="Times New Roman"/>
          <w:sz w:val="28"/>
          <w:szCs w:val="28"/>
        </w:rPr>
        <w:t xml:space="preserve">ПриупскоеКиреевского района      </w:t>
      </w:r>
      <w:r w:rsidR="004E20E9" w:rsidRPr="004E20E9">
        <w:rPr>
          <w:rFonts w:ascii="PT Astra Serif" w:hAnsi="PT Astra Serif" w:cs="Times New Roman"/>
          <w:sz w:val="28"/>
          <w:szCs w:val="28"/>
        </w:rPr>
        <w:t>О.Н. Пронина</w:t>
      </w:r>
    </w:p>
    <w:p w:rsidR="00465B7C" w:rsidRPr="004E20E9" w:rsidRDefault="00465B7C" w:rsidP="004E20E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E20E9" w:rsidRDefault="00465B7C" w:rsidP="004E20E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4E20E9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E20E9">
        <w:rPr>
          <w:rFonts w:ascii="PT Astra Serif" w:hAnsi="PT Astra Serif" w:cs="Times New Roman"/>
          <w:sz w:val="28"/>
          <w:szCs w:val="28"/>
        </w:rPr>
        <w:t>отдела</w:t>
      </w:r>
    </w:p>
    <w:p w:rsidR="00465B7C" w:rsidRPr="004E20E9" w:rsidRDefault="00465B7C" w:rsidP="004E20E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4E20E9">
        <w:rPr>
          <w:rFonts w:ascii="PT Astra Serif" w:hAnsi="PT Astra Serif" w:cs="Times New Roman"/>
          <w:sz w:val="28"/>
          <w:szCs w:val="28"/>
        </w:rPr>
        <w:t xml:space="preserve">экономики и финансов          </w:t>
      </w:r>
      <w:r w:rsidR="004E20E9" w:rsidRPr="004E20E9">
        <w:rPr>
          <w:rFonts w:ascii="PT Astra Serif" w:hAnsi="PT Astra Serif" w:cs="Times New Roman"/>
          <w:sz w:val="28"/>
          <w:szCs w:val="28"/>
        </w:rPr>
        <w:t>С.В.</w:t>
      </w:r>
      <w:r w:rsidR="0027757B">
        <w:rPr>
          <w:rFonts w:ascii="PT Astra Serif" w:hAnsi="PT Astra Serif" w:cs="Times New Roman"/>
          <w:sz w:val="28"/>
          <w:szCs w:val="28"/>
        </w:rPr>
        <w:t>Бородовская</w:t>
      </w:r>
    </w:p>
    <w:sectPr w:rsidR="00465B7C" w:rsidRPr="004E20E9" w:rsidSect="005F54FB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7457"/>
    <w:rsid w:val="00061673"/>
    <w:rsid w:val="00065D6F"/>
    <w:rsid w:val="00070116"/>
    <w:rsid w:val="000A2ADC"/>
    <w:rsid w:val="000C4C9B"/>
    <w:rsid w:val="000F3D27"/>
    <w:rsid w:val="00112448"/>
    <w:rsid w:val="001125FE"/>
    <w:rsid w:val="00116E89"/>
    <w:rsid w:val="00223825"/>
    <w:rsid w:val="00247457"/>
    <w:rsid w:val="0027757B"/>
    <w:rsid w:val="002A7464"/>
    <w:rsid w:val="002F2D69"/>
    <w:rsid w:val="003120D0"/>
    <w:rsid w:val="003504AD"/>
    <w:rsid w:val="00350563"/>
    <w:rsid w:val="00455B3D"/>
    <w:rsid w:val="00465B7C"/>
    <w:rsid w:val="00493CDE"/>
    <w:rsid w:val="004978BB"/>
    <w:rsid w:val="004A639F"/>
    <w:rsid w:val="004C065D"/>
    <w:rsid w:val="004E20E9"/>
    <w:rsid w:val="004E20F4"/>
    <w:rsid w:val="005A4717"/>
    <w:rsid w:val="005F54FB"/>
    <w:rsid w:val="006B2A8D"/>
    <w:rsid w:val="00703581"/>
    <w:rsid w:val="007625E3"/>
    <w:rsid w:val="007833D9"/>
    <w:rsid w:val="007A3E13"/>
    <w:rsid w:val="007F63B0"/>
    <w:rsid w:val="00806772"/>
    <w:rsid w:val="008109F8"/>
    <w:rsid w:val="008838CC"/>
    <w:rsid w:val="00910879"/>
    <w:rsid w:val="00911758"/>
    <w:rsid w:val="00951880"/>
    <w:rsid w:val="009D4F73"/>
    <w:rsid w:val="009D7840"/>
    <w:rsid w:val="009E1585"/>
    <w:rsid w:val="00A66340"/>
    <w:rsid w:val="00A874AB"/>
    <w:rsid w:val="00A93B4B"/>
    <w:rsid w:val="00AC2DA9"/>
    <w:rsid w:val="00B2528B"/>
    <w:rsid w:val="00B47D1B"/>
    <w:rsid w:val="00B930BB"/>
    <w:rsid w:val="00BF15DF"/>
    <w:rsid w:val="00C800A4"/>
    <w:rsid w:val="00C83968"/>
    <w:rsid w:val="00C85703"/>
    <w:rsid w:val="00CB641E"/>
    <w:rsid w:val="00CD5B0B"/>
    <w:rsid w:val="00CD607E"/>
    <w:rsid w:val="00CE2AE8"/>
    <w:rsid w:val="00D44239"/>
    <w:rsid w:val="00D50022"/>
    <w:rsid w:val="00D619ED"/>
    <w:rsid w:val="00D90D43"/>
    <w:rsid w:val="00DC4B81"/>
    <w:rsid w:val="00DD38CF"/>
    <w:rsid w:val="00E0045F"/>
    <w:rsid w:val="00E12A79"/>
    <w:rsid w:val="00E1764B"/>
    <w:rsid w:val="00E20A94"/>
    <w:rsid w:val="00E81C7A"/>
    <w:rsid w:val="00EE6A0C"/>
    <w:rsid w:val="00EF5E03"/>
    <w:rsid w:val="00FC1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User</cp:lastModifiedBy>
  <cp:revision>17</cp:revision>
  <cp:lastPrinted>2022-03-23T08:31:00Z</cp:lastPrinted>
  <dcterms:created xsi:type="dcterms:W3CDTF">2023-03-06T13:11:00Z</dcterms:created>
  <dcterms:modified xsi:type="dcterms:W3CDTF">2023-03-29T07:50:00Z</dcterms:modified>
</cp:coreProperties>
</file>